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right"/>
        <w:spacing w:before="100" w:beforeAutospacing="1" w:after="100" w:afterAutospacing="1"/>
        <w:widowControl/>
        <w:tabs>
          <w:tab w:val="left" w:pos="3855" w:leader="none"/>
          <w:tab w:val="right" w:pos="4849" w:leader="none"/>
        </w:tabs>
        <w:rPr>
          <w:rFonts w:ascii="Times New Roman" w:hAnsi="Times New Roman" w:cs="Times New Roman"/>
          <w:b/>
          <w:bCs/>
          <w:sz w:val="28"/>
          <w:szCs w:val="28"/>
        </w:rPr>
        <w:outlineLvl w:val="2"/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120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ПРАВИТЕЛЬСТВО ЕВРЕЙСКОЙ АВТОНОМНОЙ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before="100" w:beforeAutospacing="1" w:after="100" w:afterAutospacing="1"/>
        <w:widowControl/>
        <w:rPr>
          <w:rFonts w:ascii="Times New Roman" w:hAnsi="Times New Roman" w:cs="Times New Roman"/>
          <w:b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РАСПОРЯЖЕНИЕ</w:t>
      </w:r>
      <w:bookmarkStart w:id="0" w:name="_GoBack"/>
      <w:r>
        <w:rPr>
          <w:b/>
          <w:bCs/>
        </w:rPr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                        № 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8240;o:allowoverlap:true;o:allowincell:false;mso-position-horizontal-relative:text;margin-left:23.0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21,38" coordsize="2,1">
                <v:line id="shape 1" o:spid="_x0000_s1" style="position:absolute;left:0;text-align:left;z-index:251658240;visibility:visible;" from="23.0pt,21.6pt" to="37.4pt,28.8pt" filled="f" strokecolor="#000000" strokeweight="0.75pt">
                  <w10:wrap type="topAndBottom"/>
                </v:line>
                <v:line id="shape 2" o:spid="_x0000_s2" style="position:absolute;left:0;text-align:left;z-index:251658240;visibility:visible;" from="23.0pt,21.6pt" to="37.4pt,28.8pt" filled="f" strokecolor="#000000" strokeweight="0.75pt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2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0000" style="position:absolute;z-index:251659264;o:allowoverlap:true;o:allowincell:false;mso-position-horizontal-relative:text;margin-left:195.85pt;mso-position-horizontal:absolute;mso-position-vertical-relative:text;margin-top:21.60pt;mso-position-vertical:absolute;width:14.40pt;height:7.20pt;mso-wrap-distance-left:9.00pt;mso-wrap-distance-top:0.00pt;mso-wrap-distance-right:9.00pt;mso-wrap-distance-bottom:0.00pt;" coordorigin="57,38" coordsize="2,1">
                <v:line id="shape 4" o:spid="_x0000_s4" style="position:absolute;left:0;text-align:left;z-index:251659264;visibility:visible;" from="195.8pt,21.6pt" to="210.2pt,28.8pt" filled="f" strokecolor="#000000" strokeweight="0.75pt">
                  <w10:wrap type="topAndBottom"/>
                </v:line>
                <v:line id="shape 5" o:spid="_x0000_s5" style="position:absolute;left:0;text-align:left;z-index:251659264;visibility:visible;" from="195.8pt,21.6pt" to="210.2pt,28.8pt" filled="f" strokecolor="#000000" strokeweight="0.75pt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26"/>
        <w:jc w:val="both"/>
        <w:tabs>
          <w:tab w:val="left" w:pos="709" w:leader="none"/>
        </w:tabs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О внесении дополнения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Порядок предоставления на территории Еврейской автономной области отдельным категориям граждан твердого топлива в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отопительный период 2023/2024 года</w:t>
      </w:r>
      <w:r>
        <w:rPr>
          <w:b w:val="0"/>
          <w:bCs w:val="0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утвержденн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ый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распоряжением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правительства Еврейской автономной области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20.09.2023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412-рп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widowControl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</w:r>
    </w:p>
    <w:p>
      <w:pPr>
        <w:ind w:firstLine="720"/>
        <w:jc w:val="both"/>
        <w:widowControl/>
        <w:rPr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Порядок пред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оставления на территории Еврейской автономной области отдельным категориям граждан твердого топлива в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отопительный период 2023/2024 года</w:t>
      </w:r>
      <w:r>
        <w:rPr>
          <w:b w:val="0"/>
          <w:bCs w:val="0"/>
        </w:rPr>
        <w:t xml:space="preserve">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утвержденн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ый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распоряжением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правительства Еврейской автономной области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от 20.09.2023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412-рп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предоставления на территории Еврейской автономной области отдельным категориям граждан твердого топлива в отопительный период 2023/2024 года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следующ</w:t>
      </w:r>
      <w:r>
        <w:rPr>
          <w:rFonts w:ascii="Times New Roman" w:hAnsi="Times New Roman" w:cs="Times New Roman"/>
          <w:sz w:val="28"/>
          <w:szCs w:val="28"/>
        </w:rPr>
        <w:t xml:space="preserve">ее дополнение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12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 xml:space="preserve">абзацем вторым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20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Департамент по управлению государственным имуществом Еврейской автономной области организует работу по передаче в муниципальные образования Еврейской автономной области твердого топлива в виде дров для отдельных категорий граждан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25"/>
        <w:ind w:firstLine="709"/>
        <w:jc w:val="both"/>
        <w:spacing w:line="240" w:lineRule="auto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2. Настоящее распоряжение вступает в силу после дня его официального опубликования.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43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Губернатор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Р.Э. Гольдштейн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43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3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after="0" w:line="240" w:lineRule="auto"/>
        <w:tabs>
          <w:tab w:val="left" w:pos="709" w:leader="none"/>
        </w:tabs>
        <w:outlineLvl w:val="0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851" w:bottom="824" w:left="1701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Segoe UI">
    <w:panose1 w:val="020B0502040204020203"/>
  </w:font>
  <w:font w:name="SimSun">
    <w:panose1 w:val="02010600030101010101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jc w:val="center"/>
    </w:pPr>
    <w:fldSimple w:instr="PAGE \* MERGEFORMAT">
      <w:r>
        <w:t xml:space="preserve">1</w:t>
      </w:r>
    </w:fldSimple>
    <w:r/>
    <w:r/>
  </w:p>
  <w:p>
    <w:pPr>
      <w:pStyle w:val="9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2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390" w:hanging="39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11"/>
    <w:link w:val="909"/>
    <w:uiPriority w:val="9"/>
    <w:rPr>
      <w:rFonts w:ascii="Arial" w:hAnsi="Arial" w:eastAsia="Arial" w:cs="Arial"/>
      <w:sz w:val="40"/>
      <w:szCs w:val="40"/>
    </w:rPr>
  </w:style>
  <w:style w:type="paragraph" w:styleId="737">
    <w:name w:val="Heading 2"/>
    <w:basedOn w:val="908"/>
    <w:next w:val="908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8">
    <w:name w:val="Heading 2 Char"/>
    <w:basedOn w:val="911"/>
    <w:link w:val="737"/>
    <w:uiPriority w:val="9"/>
    <w:rPr>
      <w:rFonts w:ascii="Arial" w:hAnsi="Arial" w:eastAsia="Arial" w:cs="Arial"/>
      <w:sz w:val="34"/>
    </w:rPr>
  </w:style>
  <w:style w:type="character" w:styleId="739">
    <w:name w:val="Heading 3 Char"/>
    <w:basedOn w:val="911"/>
    <w:link w:val="910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11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11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11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11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8"/>
    <w:next w:val="908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11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8"/>
    <w:next w:val="908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1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No Spacing"/>
    <w:uiPriority w:val="1"/>
    <w:qFormat/>
    <w:pPr>
      <w:spacing w:before="0" w:after="0" w:line="240" w:lineRule="auto"/>
    </w:pPr>
  </w:style>
  <w:style w:type="paragraph" w:styleId="753">
    <w:name w:val="Title"/>
    <w:basedOn w:val="908"/>
    <w:next w:val="908"/>
    <w:link w:val="7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4">
    <w:name w:val="Title Char"/>
    <w:basedOn w:val="911"/>
    <w:link w:val="753"/>
    <w:uiPriority w:val="10"/>
    <w:rPr>
      <w:sz w:val="48"/>
      <w:szCs w:val="48"/>
    </w:rPr>
  </w:style>
  <w:style w:type="paragraph" w:styleId="755">
    <w:name w:val="Subtitle"/>
    <w:basedOn w:val="908"/>
    <w:next w:val="908"/>
    <w:link w:val="756"/>
    <w:uiPriority w:val="11"/>
    <w:qFormat/>
    <w:pPr>
      <w:spacing w:before="200" w:after="200"/>
    </w:pPr>
    <w:rPr>
      <w:sz w:val="24"/>
      <w:szCs w:val="24"/>
    </w:rPr>
  </w:style>
  <w:style w:type="character" w:styleId="756">
    <w:name w:val="Subtitle Char"/>
    <w:basedOn w:val="911"/>
    <w:link w:val="755"/>
    <w:uiPriority w:val="11"/>
    <w:rPr>
      <w:sz w:val="24"/>
      <w:szCs w:val="24"/>
    </w:rPr>
  </w:style>
  <w:style w:type="paragraph" w:styleId="757">
    <w:name w:val="Quote"/>
    <w:basedOn w:val="908"/>
    <w:next w:val="908"/>
    <w:link w:val="758"/>
    <w:uiPriority w:val="29"/>
    <w:qFormat/>
    <w:pPr>
      <w:ind w:left="720" w:right="720"/>
    </w:pPr>
    <w:rPr>
      <w:i/>
    </w:r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8"/>
    <w:next w:val="908"/>
    <w:link w:val="7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11"/>
    <w:link w:val="920"/>
    <w:uiPriority w:val="99"/>
  </w:style>
  <w:style w:type="character" w:styleId="762">
    <w:name w:val="Footer Char"/>
    <w:basedOn w:val="911"/>
    <w:link w:val="922"/>
    <w:uiPriority w:val="99"/>
  </w:style>
  <w:style w:type="paragraph" w:styleId="763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4">
    <w:name w:val="Caption Char"/>
    <w:basedOn w:val="763"/>
    <w:link w:val="922"/>
    <w:uiPriority w:val="99"/>
  </w:style>
  <w:style w:type="table" w:styleId="765">
    <w:name w:val="Table Grid"/>
    <w:basedOn w:val="9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>
    <w:name w:val="Grid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>
    <w:name w:val="Grid Table 4 - Accent 1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5">
    <w:name w:val="Grid Table 4 - Accent 2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Grid Table 4 - Accent 3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7">
    <w:name w:val="Grid Table 4 - Accent 4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Grid Table 4 - Accent 5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9">
    <w:name w:val="Grid Table 4 - Accent 6"/>
    <w:basedOn w:val="9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0">
    <w:name w:val="Grid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1">
    <w:name w:val="Grid Table 5 Dark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4">
    <w:name w:val="Grid Table 5 Dark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7">
    <w:name w:val="Grid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9">
    <w:name w:val="List Table 2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0">
    <w:name w:val="List Table 2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1">
    <w:name w:val="List Table 2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2">
    <w:name w:val="List Table 2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3">
    <w:name w:val="List Table 2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4">
    <w:name w:val="List Table 2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5">
    <w:name w:val="List Table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7">
    <w:name w:val="List Table 6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8">
    <w:name w:val="List Table 6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List Table 6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0">
    <w:name w:val="List Table 6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List Table 6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2">
    <w:name w:val="List Table 6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3">
    <w:name w:val="List Table 7 Colorful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 &amp; Lined - Accent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Bordered &amp; Lined - Accent 1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9">
    <w:name w:val="Bordered &amp; Lined - Accent 2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0">
    <w:name w:val="Bordered &amp; Lined - Accent 3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1">
    <w:name w:val="Bordered &amp; Lined - Accent 4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2">
    <w:name w:val="Bordered &amp; Lined - Accent 5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3">
    <w:name w:val="Bordered &amp; Lined - Accent 6"/>
    <w:basedOn w:val="9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4">
    <w:name w:val="Bordered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5">
    <w:name w:val="Bordered - Accent 1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6">
    <w:name w:val="Bordered - Accent 2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7">
    <w:name w:val="Bordered - Accent 3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8">
    <w:name w:val="Bordered - Accent 4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9">
    <w:name w:val="Bordered - Accent 5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0">
    <w:name w:val="Bordered - Accent 6"/>
    <w:basedOn w:val="9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11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11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909">
    <w:name w:val="Heading 1"/>
    <w:basedOn w:val="908"/>
    <w:link w:val="914"/>
    <w:uiPriority w:val="99"/>
    <w:qFormat/>
    <w:pPr>
      <w:spacing w:before="100" w:beforeAutospacing="1" w:after="100" w:afterAutospacing="1"/>
      <w:widowControl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910">
    <w:name w:val="Heading 3"/>
    <w:basedOn w:val="908"/>
    <w:link w:val="915"/>
    <w:uiPriority w:val="99"/>
    <w:qFormat/>
    <w:pPr>
      <w:spacing w:before="100" w:beforeAutospacing="1" w:after="100" w:afterAutospacing="1"/>
      <w:widowControl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styleId="911" w:default="1">
    <w:name w:val="Default Paragraph Font"/>
    <w:uiPriority w:val="1"/>
    <w:semiHidden/>
    <w:unhideWhenUsed/>
  </w:style>
  <w:style w:type="table" w:styleId="9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3" w:default="1">
    <w:name w:val="No List"/>
    <w:uiPriority w:val="99"/>
    <w:semiHidden/>
    <w:unhideWhenUsed/>
  </w:style>
  <w:style w:type="character" w:styleId="914" w:customStyle="1">
    <w:name w:val="Заголовок 1 Знак"/>
    <w:basedOn w:val="911"/>
    <w:link w:val="909"/>
    <w:uiPriority w:val="99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915" w:customStyle="1">
    <w:name w:val="Заголовок 3 Знак"/>
    <w:basedOn w:val="911"/>
    <w:link w:val="910"/>
    <w:uiPriority w:val="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916" w:customStyle="1">
    <w:name w:val="Heading"/>
    <w:uiPriority w:val="99"/>
    <w:pPr>
      <w:widowControl w:val="off"/>
    </w:pPr>
    <w:rPr>
      <w:rFonts w:ascii="Arial" w:hAnsi="Arial" w:eastAsia="Times New Roman" w:cs="Arial"/>
      <w:b/>
      <w:bCs/>
    </w:rPr>
  </w:style>
  <w:style w:type="paragraph" w:styleId="917" w:customStyle="1">
    <w:name w:val="Pre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character" w:styleId="918">
    <w:name w:val="Hyperlink"/>
    <w:basedOn w:val="911"/>
    <w:uiPriority w:val="99"/>
    <w:rPr>
      <w:rFonts w:ascii="Arial" w:hAnsi="Arial" w:cs="Times New Roman"/>
      <w:i/>
      <w:sz w:val="18"/>
    </w:rPr>
  </w:style>
  <w:style w:type="paragraph" w:styleId="919" w:customStyle="1">
    <w:name w:val="Context"/>
    <w:uiPriority w:val="99"/>
    <w:pPr>
      <w:widowControl w:val="off"/>
    </w:pPr>
    <w:rPr>
      <w:rFonts w:ascii="Arial" w:hAnsi="Arial" w:eastAsia="Times New Roman" w:cs="Arial"/>
      <w:sz w:val="18"/>
      <w:szCs w:val="18"/>
    </w:rPr>
  </w:style>
  <w:style w:type="paragraph" w:styleId="920">
    <w:name w:val="Header"/>
    <w:basedOn w:val="908"/>
    <w:link w:val="921"/>
    <w:uiPriority w:val="99"/>
    <w:pPr>
      <w:tabs>
        <w:tab w:val="center" w:pos="4677" w:leader="none"/>
        <w:tab w:val="right" w:pos="9355" w:leader="none"/>
      </w:tabs>
    </w:pPr>
  </w:style>
  <w:style w:type="character" w:styleId="921" w:customStyle="1">
    <w:name w:val="Верхний колонтитул Знак"/>
    <w:basedOn w:val="911"/>
    <w:link w:val="920"/>
    <w:uiPriority w:val="99"/>
    <w:rPr>
      <w:rFonts w:ascii="Arial" w:hAnsi="Arial" w:cs="Arial"/>
      <w:sz w:val="18"/>
      <w:szCs w:val="18"/>
      <w:lang w:eastAsia="ru-RU"/>
    </w:rPr>
  </w:style>
  <w:style w:type="paragraph" w:styleId="922">
    <w:name w:val="Footer"/>
    <w:basedOn w:val="908"/>
    <w:link w:val="923"/>
    <w:uiPriority w:val="99"/>
    <w:pPr>
      <w:tabs>
        <w:tab w:val="center" w:pos="4677" w:leader="none"/>
        <w:tab w:val="right" w:pos="9355" w:leader="none"/>
      </w:tabs>
    </w:pPr>
  </w:style>
  <w:style w:type="character" w:styleId="923" w:customStyle="1">
    <w:name w:val="Нижний колонтитул Знак"/>
    <w:basedOn w:val="911"/>
    <w:link w:val="922"/>
    <w:uiPriority w:val="99"/>
    <w:rPr>
      <w:rFonts w:ascii="Arial" w:hAnsi="Arial" w:cs="Arial"/>
      <w:sz w:val="18"/>
      <w:szCs w:val="18"/>
      <w:lang w:eastAsia="ru-RU"/>
    </w:rPr>
  </w:style>
  <w:style w:type="paragraph" w:styleId="924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925" w:customStyle="1">
    <w:name w:val="ConsPlusNormal"/>
    <w:pPr>
      <w:widowControl w:val="off"/>
    </w:pPr>
    <w:rPr>
      <w:rFonts w:ascii="Times New Roman" w:hAnsi="Times New Roman" w:eastAsia="Times New Roman"/>
      <w:sz w:val="24"/>
      <w:szCs w:val="20"/>
    </w:rPr>
  </w:style>
  <w:style w:type="paragraph" w:styleId="926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sz w:val="24"/>
      <w:szCs w:val="20"/>
    </w:rPr>
  </w:style>
  <w:style w:type="paragraph" w:styleId="927">
    <w:name w:val="HTML Preformatted"/>
    <w:basedOn w:val="908"/>
    <w:link w:val="928"/>
    <w:uiPriority w:val="99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SimSun" w:cs="Courier New"/>
      <w:sz w:val="20"/>
      <w:szCs w:val="20"/>
      <w:lang w:eastAsia="zh-CN"/>
    </w:rPr>
  </w:style>
  <w:style w:type="character" w:styleId="928" w:customStyle="1">
    <w:name w:val="Стандартный HTML Знак"/>
    <w:basedOn w:val="911"/>
    <w:link w:val="927"/>
    <w:uiPriority w:val="99"/>
    <w:rPr>
      <w:rFonts w:ascii="Courier New" w:hAnsi="Courier New" w:eastAsia="SimSun" w:cs="Courier New"/>
      <w:sz w:val="20"/>
      <w:szCs w:val="20"/>
      <w:lang w:eastAsia="zh-CN"/>
    </w:rPr>
  </w:style>
  <w:style w:type="paragraph" w:styleId="929">
    <w:name w:val="Body Text"/>
    <w:basedOn w:val="908"/>
    <w:link w:val="930"/>
    <w:uiPriority w:val="99"/>
    <w:semiHidden/>
    <w:pPr>
      <w:spacing w:after="120"/>
      <w:widowControl/>
    </w:pPr>
    <w:rPr>
      <w:rFonts w:ascii="Times New Roman" w:hAnsi="Times New Roman" w:cs="Times New Roman"/>
      <w:sz w:val="24"/>
      <w:szCs w:val="24"/>
    </w:rPr>
  </w:style>
  <w:style w:type="character" w:styleId="930" w:customStyle="1">
    <w:name w:val="Основной текст Знак"/>
    <w:basedOn w:val="911"/>
    <w:link w:val="929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931">
    <w:name w:val="Body Text 3"/>
    <w:basedOn w:val="908"/>
    <w:link w:val="932"/>
    <w:uiPriority w:val="99"/>
    <w:semiHidden/>
    <w:pPr>
      <w:jc w:val="both"/>
      <w:widowControl/>
    </w:pPr>
    <w:rPr>
      <w:rFonts w:ascii="Times New Roman" w:hAnsi="Times New Roman" w:cs="Times New Roman"/>
      <w:sz w:val="28"/>
      <w:szCs w:val="28"/>
    </w:rPr>
  </w:style>
  <w:style w:type="character" w:styleId="932" w:customStyle="1">
    <w:name w:val="Основной текст 3 Знак"/>
    <w:basedOn w:val="911"/>
    <w:link w:val="931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character" w:styleId="933">
    <w:name w:val="page number"/>
    <w:basedOn w:val="911"/>
    <w:uiPriority w:val="99"/>
    <w:rPr>
      <w:rFonts w:cs="Times New Roman"/>
    </w:rPr>
  </w:style>
  <w:style w:type="paragraph" w:styleId="934">
    <w:name w:val="Balloon Text"/>
    <w:basedOn w:val="908"/>
    <w:link w:val="935"/>
    <w:uiPriority w:val="99"/>
    <w:semiHidden/>
    <w:pPr>
      <w:widowControl/>
    </w:pPr>
    <w:rPr>
      <w:rFonts w:ascii="Segoe UI" w:hAnsi="Segoe UI" w:cs="Segoe UI"/>
    </w:rPr>
  </w:style>
  <w:style w:type="character" w:styleId="935" w:customStyle="1">
    <w:name w:val="Текст выноски Знак"/>
    <w:basedOn w:val="911"/>
    <w:link w:val="934"/>
    <w:uiPriority w:val="99"/>
    <w:semiHidden/>
    <w:rPr>
      <w:rFonts w:ascii="Segoe UI" w:hAnsi="Segoe UI" w:cs="Segoe UI"/>
      <w:sz w:val="18"/>
      <w:szCs w:val="18"/>
      <w:lang w:eastAsia="ru-RU"/>
    </w:rPr>
  </w:style>
  <w:style w:type="paragraph" w:styleId="936">
    <w:name w:val="Normal (Web)"/>
    <w:basedOn w:val="908"/>
    <w:uiPriority w:val="99"/>
    <w:semiHidden/>
    <w:pPr>
      <w:spacing w:before="100" w:beforeAutospacing="1" w:after="100" w:afterAutospacing="1"/>
      <w:widowControl/>
    </w:pPr>
    <w:rPr>
      <w:rFonts w:ascii="Times New Roman" w:hAnsi="Times New Roman" w:cs="Times New Roman"/>
      <w:sz w:val="24"/>
      <w:szCs w:val="24"/>
    </w:rPr>
  </w:style>
  <w:style w:type="paragraph" w:styleId="937">
    <w:name w:val="List Paragraph"/>
    <w:basedOn w:val="908"/>
    <w:uiPriority w:val="99"/>
    <w:qFormat/>
    <w:pPr>
      <w:contextualSpacing/>
      <w:ind w:left="720"/>
    </w:pPr>
  </w:style>
  <w:style w:type="paragraph" w:styleId="938" w:customStyle="1">
    <w:name w:val="ConsPlusCell"/>
    <w:uiPriority w:val="99"/>
    <w:pPr>
      <w:widowControl w:val="off"/>
    </w:pPr>
    <w:rPr>
      <w:rFonts w:ascii="Courier New" w:hAnsi="Courier New" w:eastAsia="Times New Roman" w:cs="Courier New"/>
      <w:sz w:val="20"/>
      <w:szCs w:val="20"/>
    </w:rPr>
  </w:style>
  <w:style w:type="paragraph" w:styleId="939" w:customStyle="1">
    <w:name w:val="ConsPlusDocList"/>
    <w:uiPriority w:val="99"/>
    <w:pPr>
      <w:widowControl w:val="off"/>
    </w:pPr>
    <w:rPr>
      <w:rFonts w:eastAsia="Times New Roman" w:cs="Calibri"/>
      <w:szCs w:val="20"/>
    </w:rPr>
  </w:style>
  <w:style w:type="paragraph" w:styleId="940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</w:rPr>
  </w:style>
  <w:style w:type="paragraph" w:styleId="941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</w:rPr>
  </w:style>
  <w:style w:type="paragraph" w:styleId="942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</w:rPr>
  </w:style>
  <w:style w:type="paragraph" w:styleId="943" w:customStyle="1">
    <w:name w:val="formattext"/>
    <w:basedOn w:val="908"/>
    <w:pPr>
      <w:spacing w:before="100" w:beforeAutospacing="1" w:after="100" w:afterAutospacing="1"/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944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Галактионова Наталья Григорьевна</dc:creator>
  <cp:keywords/>
  <dc:description/>
  <cp:revision>21</cp:revision>
  <dcterms:created xsi:type="dcterms:W3CDTF">2022-12-19T06:06:00Z</dcterms:created>
  <dcterms:modified xsi:type="dcterms:W3CDTF">2023-11-10T04:19:10Z</dcterms:modified>
</cp:coreProperties>
</file>